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C5015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3F419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Арчаның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2нче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урта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гомуми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белем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бирү</w:t>
          </w:r>
          <w:proofErr w:type="spellEnd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 xml:space="preserve"> </w:t>
          </w:r>
          <w:proofErr w:type="spellStart"/>
          <w:r w:rsidRPr="00412EBF">
            <w:rPr>
              <w:rFonts w:asciiTheme="majorHAnsi" w:hAnsiTheme="majorHAnsi" w:cs="Arial"/>
              <w:i/>
              <w:color w:val="000000"/>
              <w:sz w:val="20"/>
              <w:szCs w:val="20"/>
            </w:rPr>
            <w:t>мәктәбе</w:t>
          </w:r>
          <w:proofErr w:type="spellEnd"/>
        </w:p>
      </w:sdtContent>
    </w:sdt>
    <w:p w:rsidR="00757343" w:rsidRPr="00665D0E" w:rsidRDefault="00C5015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3F4192" w:rsidRDefault="00C5015C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2214" w:rsidRPr="00FC2214">
            <w:rPr>
              <w:rStyle w:val="11"/>
            </w:rPr>
            <w:t xml:space="preserve">Тел </w:t>
          </w:r>
          <w:proofErr w:type="spellStart"/>
          <w:r w:rsidR="00FC2214" w:rsidRPr="00FC2214">
            <w:rPr>
              <w:rStyle w:val="11"/>
            </w:rPr>
            <w:t>күрке</w:t>
          </w:r>
          <w:proofErr w:type="spellEnd"/>
          <w:r w:rsidR="00FC2214" w:rsidRPr="00FC2214">
            <w:rPr>
              <w:rStyle w:val="11"/>
            </w:rPr>
            <w:t xml:space="preserve"> - </w:t>
          </w:r>
          <w:proofErr w:type="spellStart"/>
          <w:r w:rsidR="00FC2214" w:rsidRPr="00FC2214">
            <w:rPr>
              <w:rStyle w:val="11"/>
            </w:rPr>
            <w:t>сүз</w:t>
          </w:r>
          <w:proofErr w:type="spellEnd"/>
        </w:sdtContent>
      </w:sdt>
      <w:r w:rsidR="003F4192" w:rsidRPr="003F4192">
        <w:rPr>
          <w:rFonts w:ascii="Arial" w:hAnsi="Arial" w:cs="Arial"/>
          <w:color w:val="000000"/>
          <w:sz w:val="13"/>
          <w:szCs w:val="13"/>
          <w:lang w:val="tt-RU"/>
        </w:rPr>
        <w:t xml:space="preserve"> </w:t>
      </w:r>
    </w:p>
    <w:p w:rsidR="00757343" w:rsidRPr="00665D0E" w:rsidRDefault="00C5015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0"/>
          <w:szCs w:val="20"/>
          <w:lang w:val="tt-RU"/>
        </w:rPr>
      </w:sdtEndPr>
      <w:sdtContent>
        <w:p w:rsidR="00757343" w:rsidRPr="008626EE" w:rsidRDefault="00FC2214" w:rsidP="00665D0E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C5015C">
            <w:rPr>
              <w:rStyle w:val="11"/>
              <w:sz w:val="20"/>
              <w:szCs w:val="20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2214" w:rsidRPr="00C5015C">
            <w:rPr>
              <w:rStyle w:val="11"/>
              <w:sz w:val="20"/>
              <w:szCs w:val="20"/>
              <w:lang w:val="tt-RU"/>
            </w:rPr>
            <w:t>12.02.2021</w:t>
          </w:r>
        </w:sdtContent>
      </w:sdt>
      <w:r w:rsidRPr="003F4192">
        <w:rPr>
          <w:rStyle w:val="11"/>
          <w:lang w:val="tt-RU"/>
        </w:rPr>
        <w:tab/>
      </w:r>
    </w:p>
    <w:p w:rsidR="00757343" w:rsidRPr="00665D0E" w:rsidRDefault="00C5015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8626EE" w:rsidRDefault="00757343" w:rsidP="00665D0E">
      <w:pPr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r w:rsidRPr="003F4192">
        <w:rPr>
          <w:rStyle w:val="11"/>
          <w:lang w:val="tt-RU"/>
        </w:rPr>
        <w:t xml:space="preserve"> </w:t>
      </w:r>
      <w:sdt>
        <w:sdtPr>
          <w:rPr>
            <w:rStyle w:val="11"/>
            <w:sz w:val="20"/>
            <w:szCs w:val="20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FC2214" w:rsidRPr="008626EE">
            <w:rPr>
              <w:rStyle w:val="11"/>
              <w:sz w:val="20"/>
              <w:szCs w:val="20"/>
            </w:rPr>
            <w:t>19</w:t>
          </w:r>
        </w:sdtContent>
      </w:sdt>
    </w:p>
    <w:p w:rsidR="00665D0E" w:rsidRPr="00665D0E" w:rsidRDefault="00C5015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FC2214">
      <w:pPr>
        <w:tabs>
          <w:tab w:val="left" w:pos="4147"/>
        </w:tabs>
        <w:rPr>
          <w:rStyle w:val="11"/>
          <w:lang w:val="tt-RU"/>
        </w:rPr>
      </w:pPr>
      <w:r w:rsidRPr="00FC221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C2214" w:rsidRPr="008626EE">
            <w:rPr>
              <w:rStyle w:val="11"/>
              <w:sz w:val="20"/>
              <w:szCs w:val="20"/>
              <w:lang w:val="tt-RU"/>
            </w:rPr>
            <w:t>Туган телләр елына һәм Гомәр Бәшировның тууына 120 ел тулуга багышланган чаралар кысаларында 11 нче сыйныф укучылары өчен "Казан арты" музее директоры урынбасары катнашында "Тел күрке - сүз" дигән түгәрәк өстәл үткәрелде.  Әлеге чарада катнашучылар туган телләрне өйрәнүнең мөһимлеген фикерләштеләр, Г.Бәшировның биографиясе, аның бу мәсьәлә буенча фикере белән таныштылар. Цитата белән Бәшировның чит телне өйрәнү өчен 6 ай вакыт җитүе, ә туган телне гомер буе өйрәнәбез, дигән сүзләрен китерергә була.</w:t>
          </w:r>
        </w:sdtContent>
      </w:sdt>
      <w:r w:rsidRPr="00FC2214">
        <w:rPr>
          <w:rStyle w:val="11"/>
          <w:lang w:val="tt-RU"/>
        </w:rPr>
        <w:tab/>
      </w:r>
    </w:p>
    <w:p w:rsidR="00665D0E" w:rsidRPr="00665D0E" w:rsidRDefault="00C5015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412EBF" w:rsidRDefault="00C5015C" w:rsidP="00412EBF">
          <w:pPr>
            <w:shd w:val="clear" w:color="auto" w:fill="FFFFFF"/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5C04BA" w:rsidRPr="006D7650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https://www.instagram.com/p/CLMfDCLh-MW/?igshid=1wg95cfnd7rcr</w:t>
            </w:r>
          </w:hyperlink>
        </w:p>
        <w:p w:rsidR="007A0132" w:rsidRPr="00C5015C" w:rsidRDefault="00C5015C" w:rsidP="00C5015C">
          <w:pPr>
            <w:shd w:val="clear" w:color="auto" w:fill="FFFFFF"/>
            <w:rPr>
              <w:rFonts w:ascii="Times New Roman" w:hAnsi="Times New Roman"/>
              <w:sz w:val="28"/>
              <w:lang w:val="tt-RU"/>
            </w:rPr>
          </w:pPr>
          <w:hyperlink r:id="rId7" w:history="1">
            <w:r w:rsidRPr="00813B44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https://edu.tatar.ru/arsk/sch2/read-news/2546318</w:t>
            </w:r>
          </w:hyperlink>
        </w:p>
        <w:bookmarkStart w:id="0" w:name="_GoBack" w:displacedByCustomXml="next"/>
        <w:bookmarkEnd w:id="0" w:displacedByCustomXml="next"/>
      </w:sdtContent>
    </w:sdt>
    <w:p w:rsidR="00665D0E" w:rsidRPr="00665D0E" w:rsidRDefault="00C5015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5015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5015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5015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41F603EC" wp14:editId="16013972">
                <wp:extent cx="3096974" cy="3096974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18FA2021" wp14:editId="4EAF434A">
                <wp:extent cx="3103071" cy="3103071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3103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3F4192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3F4192"/>
    <w:rsid w:val="00412EBF"/>
    <w:rsid w:val="004C791A"/>
    <w:rsid w:val="005C04BA"/>
    <w:rsid w:val="00624652"/>
    <w:rsid w:val="00665D0E"/>
    <w:rsid w:val="006E11CF"/>
    <w:rsid w:val="00757343"/>
    <w:rsid w:val="007A0132"/>
    <w:rsid w:val="008626EE"/>
    <w:rsid w:val="00C5015C"/>
    <w:rsid w:val="00DB4660"/>
    <w:rsid w:val="00DB740D"/>
    <w:rsid w:val="00FC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91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7A01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4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hyperlink" Target="https://edu.tatar.ru/arsk/sch2/read-news/254631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MfDCLh-MW/?igshid=1wg95cfnd7rcr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7519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7519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7519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7519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7519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7519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7519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75193"/>
    <w:rsid w:val="00365E5C"/>
    <w:rsid w:val="00622432"/>
    <w:rsid w:val="00730AFA"/>
    <w:rsid w:val="00890328"/>
    <w:rsid w:val="008F2C29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2021-02-13T06:01:00Z</dcterms:modified>
</cp:coreProperties>
</file>